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75" w:rsidRPr="00C26306" w:rsidRDefault="003F3E76" w:rsidP="003F3E76">
      <w:pPr>
        <w:jc w:val="center"/>
        <w:rPr>
          <w:rFonts w:ascii="Times New Roman" w:hAnsi="Times New Roman" w:cs="Times New Roman"/>
          <w:sz w:val="24"/>
        </w:rPr>
      </w:pPr>
      <w:r w:rsidRPr="00C26306">
        <w:rPr>
          <w:rFonts w:ascii="Times New Roman" w:hAnsi="Times New Roman" w:cs="Times New Roman"/>
          <w:noProof/>
          <w:color w:val="0000FF"/>
          <w:lang w:eastAsia="de-CH"/>
        </w:rPr>
        <w:drawing>
          <wp:anchor distT="0" distB="0" distL="114300" distR="114300" simplePos="0" relativeHeight="251662336" behindDoc="0" locked="0" layoutInCell="1" allowOverlap="1" wp14:anchorId="64B989AE" wp14:editId="3CE3D0C5">
            <wp:simplePos x="0" y="0"/>
            <wp:positionH relativeFrom="column">
              <wp:posOffset>4844955</wp:posOffset>
            </wp:positionH>
            <wp:positionV relativeFrom="paragraph">
              <wp:posOffset>-614149</wp:posOffset>
            </wp:positionV>
            <wp:extent cx="1091821" cy="932251"/>
            <wp:effectExtent l="0" t="0" r="0" b="1270"/>
            <wp:wrapNone/>
            <wp:docPr id="4" name="irc_mi" descr="Bildergebnis für literatur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iteratur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821" cy="93225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80B">
        <w:rPr>
          <w:rFonts w:ascii="Times New Roman" w:hAnsi="Times New Roman" w:cs="Times New Roman"/>
          <w:b/>
          <w:sz w:val="32"/>
        </w:rPr>
        <w:t xml:space="preserve">Argumentieren und begründen </w:t>
      </w:r>
      <w:r w:rsidR="00334987" w:rsidRPr="00C26306">
        <w:rPr>
          <w:rFonts w:ascii="Times New Roman" w:hAnsi="Times New Roman" w:cs="Times New Roman"/>
          <w:b/>
          <w:sz w:val="32"/>
        </w:rPr>
        <w:br/>
      </w:r>
      <w:r w:rsidR="00EF380B">
        <w:rPr>
          <w:rFonts w:ascii="Times New Roman" w:hAnsi="Times New Roman" w:cs="Times New Roman"/>
          <w:i/>
          <w:sz w:val="24"/>
        </w:rPr>
        <w:t xml:space="preserve">Stellungnahmen / Beschwerdebriefe / Anträge </w:t>
      </w:r>
    </w:p>
    <w:p w:rsidR="00334987" w:rsidRPr="00C26306" w:rsidRDefault="00334987">
      <w:pPr>
        <w:rPr>
          <w:rFonts w:ascii="Times New Roman" w:hAnsi="Times New Roman" w:cs="Times New Roman"/>
          <w:sz w:val="24"/>
        </w:rPr>
      </w:pPr>
      <w:r w:rsidRPr="00C26306">
        <w:rPr>
          <w:rFonts w:ascii="Times New Roman" w:hAnsi="Times New Roman" w:cs="Times New Roman"/>
          <w:sz w:val="24"/>
        </w:rPr>
        <w:t xml:space="preserve">Für den Aufsatz stehen euch </w:t>
      </w:r>
      <w:r w:rsidR="002C113F">
        <w:rPr>
          <w:rFonts w:ascii="Times New Roman" w:hAnsi="Times New Roman" w:cs="Times New Roman"/>
          <w:sz w:val="24"/>
        </w:rPr>
        <w:t>zwei</w:t>
      </w:r>
      <w:r w:rsidRPr="00C26306">
        <w:rPr>
          <w:rFonts w:ascii="Times New Roman" w:hAnsi="Times New Roman" w:cs="Times New Roman"/>
          <w:sz w:val="24"/>
        </w:rPr>
        <w:t xml:space="preserve"> Auswahlmöglichkeiten </w:t>
      </w:r>
      <w:r w:rsidR="003F3E76" w:rsidRPr="00C26306">
        <w:rPr>
          <w:rFonts w:ascii="Times New Roman" w:hAnsi="Times New Roman" w:cs="Times New Roman"/>
          <w:sz w:val="24"/>
        </w:rPr>
        <w:t>zur Verfügung. Ihr e</w:t>
      </w:r>
      <w:r w:rsidRPr="00C26306">
        <w:rPr>
          <w:rFonts w:ascii="Times New Roman" w:hAnsi="Times New Roman" w:cs="Times New Roman"/>
          <w:sz w:val="24"/>
        </w:rPr>
        <w:t>ntscheidet euch für eine Textform und bearbeitet den Auftrag schriftlich innerhalb der vorgegebenen Zeit.</w:t>
      </w:r>
      <w:r w:rsidR="003F3E76" w:rsidRPr="00C26306">
        <w:rPr>
          <w:rFonts w:ascii="Times New Roman" w:hAnsi="Times New Roman" w:cs="Times New Roman"/>
          <w:sz w:val="24"/>
        </w:rPr>
        <w:t xml:space="preserve"> Der Aufsatz wird auf dem Tablet geschrieben. Das Zeitgefäss beträgt eine Doppellektion.</w:t>
      </w:r>
    </w:p>
    <w:p w:rsidR="00334987" w:rsidRPr="00C26306" w:rsidRDefault="00334987">
      <w:pPr>
        <w:rPr>
          <w:rFonts w:ascii="Times New Roman" w:hAnsi="Times New Roman" w:cs="Times New Roman"/>
          <w:sz w:val="24"/>
        </w:rPr>
      </w:pPr>
      <w:r w:rsidRPr="00C26306">
        <w:rPr>
          <w:rFonts w:ascii="Times New Roman" w:hAnsi="Times New Roman" w:cs="Times New Roman"/>
          <w:sz w:val="24"/>
        </w:rPr>
        <w:t>Vorbereiten auf den Aufsatz könnt ihr euch mit den folgenden Lernzielen:</w:t>
      </w:r>
    </w:p>
    <w:p w:rsidR="002C113F" w:rsidRDefault="00334987" w:rsidP="00334987">
      <w:pPr>
        <w:pStyle w:val="Listenabsatz"/>
        <w:numPr>
          <w:ilvl w:val="0"/>
          <w:numId w:val="1"/>
        </w:numPr>
        <w:rPr>
          <w:rFonts w:ascii="Times New Roman" w:hAnsi="Times New Roman" w:cs="Times New Roman"/>
          <w:sz w:val="24"/>
        </w:rPr>
      </w:pPr>
      <w:r w:rsidRPr="00C26306">
        <w:rPr>
          <w:rFonts w:ascii="Times New Roman" w:hAnsi="Times New Roman" w:cs="Times New Roman"/>
          <w:sz w:val="24"/>
        </w:rPr>
        <w:t xml:space="preserve">Ich kann </w:t>
      </w:r>
      <w:r w:rsidR="002C113F">
        <w:rPr>
          <w:rFonts w:ascii="Times New Roman" w:hAnsi="Times New Roman" w:cs="Times New Roman"/>
          <w:sz w:val="24"/>
        </w:rPr>
        <w:t>Argumente überzeugend formulieren und begründen.</w:t>
      </w:r>
    </w:p>
    <w:p w:rsidR="00334987" w:rsidRPr="00C26306" w:rsidRDefault="002C113F" w:rsidP="00334987">
      <w:pPr>
        <w:pStyle w:val="Listenabsatz"/>
        <w:numPr>
          <w:ilvl w:val="0"/>
          <w:numId w:val="1"/>
        </w:numPr>
        <w:rPr>
          <w:rFonts w:ascii="Times New Roman" w:hAnsi="Times New Roman" w:cs="Times New Roman"/>
          <w:sz w:val="24"/>
        </w:rPr>
      </w:pPr>
      <w:r>
        <w:rPr>
          <w:rFonts w:ascii="Times New Roman" w:hAnsi="Times New Roman" w:cs="Times New Roman"/>
          <w:sz w:val="24"/>
        </w:rPr>
        <w:t>Ich kann Forderungen professionell und sachlich äussern und begründen.</w:t>
      </w:r>
      <w:r w:rsidR="00334987" w:rsidRPr="00C26306">
        <w:rPr>
          <w:rFonts w:ascii="Times New Roman" w:hAnsi="Times New Roman" w:cs="Times New Roman"/>
          <w:sz w:val="24"/>
        </w:rPr>
        <w:t xml:space="preserve">  </w:t>
      </w:r>
    </w:p>
    <w:p w:rsidR="00334987" w:rsidRPr="00C26306" w:rsidRDefault="00334987" w:rsidP="00334987">
      <w:pPr>
        <w:pStyle w:val="Listenabsatz"/>
        <w:numPr>
          <w:ilvl w:val="0"/>
          <w:numId w:val="1"/>
        </w:numPr>
        <w:rPr>
          <w:rFonts w:ascii="Times New Roman" w:hAnsi="Times New Roman" w:cs="Times New Roman"/>
          <w:sz w:val="24"/>
        </w:rPr>
      </w:pPr>
      <w:r w:rsidRPr="00C26306">
        <w:rPr>
          <w:rFonts w:ascii="Times New Roman" w:hAnsi="Times New Roman" w:cs="Times New Roman"/>
          <w:sz w:val="24"/>
        </w:rPr>
        <w:t xml:space="preserve">Ich kann </w:t>
      </w:r>
      <w:r w:rsidR="002C113F">
        <w:rPr>
          <w:rFonts w:ascii="Times New Roman" w:hAnsi="Times New Roman" w:cs="Times New Roman"/>
          <w:sz w:val="24"/>
        </w:rPr>
        <w:t>die formalen Vorgaben eines Geschäftsbriefes einhalten.</w:t>
      </w:r>
    </w:p>
    <w:p w:rsidR="00334987" w:rsidRPr="00C26306" w:rsidRDefault="00334987" w:rsidP="00334987">
      <w:pPr>
        <w:pStyle w:val="Listenabsatz"/>
        <w:numPr>
          <w:ilvl w:val="0"/>
          <w:numId w:val="1"/>
        </w:numPr>
        <w:rPr>
          <w:rFonts w:ascii="Times New Roman" w:hAnsi="Times New Roman" w:cs="Times New Roman"/>
          <w:sz w:val="24"/>
        </w:rPr>
      </w:pPr>
      <w:r w:rsidRPr="00C26306">
        <w:rPr>
          <w:rFonts w:ascii="Times New Roman" w:hAnsi="Times New Roman" w:cs="Times New Roman"/>
          <w:sz w:val="24"/>
        </w:rPr>
        <w:t>Ich kann den Besuch des Dramaturgen und die Exkursion ins Stadttheater Luzern detailreich und sachlich oder kreativ reflektieren.</w:t>
      </w:r>
    </w:p>
    <w:p w:rsidR="003F3E76" w:rsidRDefault="000C73A6" w:rsidP="003F3E76">
      <w:pPr>
        <w:rPr>
          <w:rFonts w:ascii="Times New Roman" w:hAnsi="Times New Roman" w:cs="Times New Roman"/>
          <w:sz w:val="24"/>
        </w:rPr>
      </w:pPr>
      <w:r>
        <w:rPr>
          <w:rFonts w:ascii="Times New Roman" w:hAnsi="Times New Roman" w:cs="Times New Roman"/>
          <w:sz w:val="24"/>
        </w:rPr>
        <w:t>Insbesondere die folgenden Seiten im Arbeitsheft können bei der Vorbereitung hilfreich sein:</w:t>
      </w:r>
    </w:p>
    <w:p w:rsidR="000C73A6" w:rsidRPr="009375C4" w:rsidRDefault="000C73A6" w:rsidP="003F3E76">
      <w:pPr>
        <w:rPr>
          <w:rFonts w:ascii="Times New Roman" w:hAnsi="Times New Roman" w:cs="Times New Roman"/>
          <w:i/>
          <w:sz w:val="24"/>
        </w:rPr>
      </w:pPr>
      <w:r w:rsidRPr="009375C4">
        <w:rPr>
          <w:rFonts w:ascii="Times New Roman" w:hAnsi="Times New Roman" w:cs="Times New Roman"/>
          <w:i/>
          <w:sz w:val="24"/>
        </w:rPr>
        <w:t>84-87 / 90-93</w:t>
      </w:r>
    </w:p>
    <w:p w:rsidR="000C73A6" w:rsidRDefault="000C73A6" w:rsidP="003F3E76">
      <w:pPr>
        <w:rPr>
          <w:rFonts w:ascii="Times New Roman" w:hAnsi="Times New Roman" w:cs="Times New Roman"/>
          <w:sz w:val="24"/>
        </w:rPr>
      </w:pPr>
      <w:r>
        <w:rPr>
          <w:rFonts w:ascii="Times New Roman" w:hAnsi="Times New Roman" w:cs="Times New Roman"/>
          <w:sz w:val="24"/>
        </w:rPr>
        <w:t>Beachte auch die Kriterien und die Formulierungshilfen im Arbeitsheft.</w:t>
      </w:r>
    </w:p>
    <w:p w:rsidR="003F3E76" w:rsidRPr="00C26306" w:rsidRDefault="003F3E76" w:rsidP="003F3E76">
      <w:pPr>
        <w:rPr>
          <w:rFonts w:ascii="Times New Roman" w:hAnsi="Times New Roman" w:cs="Times New Roman"/>
          <w:b/>
        </w:rPr>
      </w:pPr>
      <w:r w:rsidRPr="00C26306">
        <w:rPr>
          <w:rFonts w:ascii="Times New Roman" w:hAnsi="Times New Roman" w:cs="Times New Roman"/>
          <w:b/>
        </w:rPr>
        <w:t>Bewertungskriterien</w:t>
      </w:r>
    </w:p>
    <w:p w:rsidR="003F3E76" w:rsidRPr="003F3E76" w:rsidRDefault="003F3E76" w:rsidP="003F3E76">
      <w:pPr>
        <w:rPr>
          <w:rFonts w:ascii="Arial" w:hAnsi="Arial" w:cs="Arial"/>
          <w:sz w:val="10"/>
          <w:szCs w:val="10"/>
        </w:rPr>
      </w:pPr>
    </w:p>
    <w:tbl>
      <w:tblPr>
        <w:tblStyle w:val="Tabellenraster"/>
        <w:tblW w:w="0" w:type="auto"/>
        <w:tblLook w:val="04A0" w:firstRow="1" w:lastRow="0" w:firstColumn="1" w:lastColumn="0" w:noHBand="0" w:noVBand="1"/>
      </w:tblPr>
      <w:tblGrid>
        <w:gridCol w:w="6923"/>
        <w:gridCol w:w="279"/>
        <w:gridCol w:w="378"/>
        <w:gridCol w:w="466"/>
        <w:gridCol w:w="336"/>
        <w:gridCol w:w="341"/>
        <w:gridCol w:w="339"/>
      </w:tblGrid>
      <w:tr w:rsidR="003F3E76" w:rsidTr="000C73A6">
        <w:tc>
          <w:tcPr>
            <w:tcW w:w="6951" w:type="dxa"/>
            <w:tcBorders>
              <w:right w:val="single" w:sz="4" w:space="0" w:color="FFFFFF"/>
            </w:tcBorders>
            <w:shd w:val="clear" w:color="auto" w:fill="000000" w:themeFill="text1"/>
          </w:tcPr>
          <w:p w:rsidR="003F3E76" w:rsidRPr="00784224" w:rsidRDefault="003F3E76" w:rsidP="008B6922">
            <w:pPr>
              <w:tabs>
                <w:tab w:val="left" w:pos="1142"/>
              </w:tabs>
              <w:rPr>
                <w:rFonts w:ascii="Times New Roman" w:hAnsi="Times New Roman" w:cs="Times New Roman"/>
                <w:color w:val="FFFFFF" w:themeColor="background1"/>
                <w:sz w:val="24"/>
              </w:rPr>
            </w:pPr>
            <w:r w:rsidRPr="00784224">
              <w:rPr>
                <w:rFonts w:ascii="Times New Roman" w:hAnsi="Times New Roman" w:cs="Times New Roman"/>
                <w:color w:val="FFFFFF" w:themeColor="background1"/>
                <w:sz w:val="24"/>
              </w:rPr>
              <w:t>Kriterium</w:t>
            </w:r>
            <w:r>
              <w:rPr>
                <w:rFonts w:ascii="Times New Roman" w:hAnsi="Times New Roman" w:cs="Times New Roman"/>
                <w:color w:val="FFFFFF" w:themeColor="background1"/>
                <w:sz w:val="24"/>
              </w:rPr>
              <w:t xml:space="preserve"> </w:t>
            </w:r>
          </w:p>
        </w:tc>
        <w:tc>
          <w:tcPr>
            <w:tcW w:w="2111" w:type="dxa"/>
            <w:gridSpan w:val="6"/>
            <w:tcBorders>
              <w:left w:val="single" w:sz="4" w:space="0" w:color="FFFFFF"/>
            </w:tcBorders>
            <w:shd w:val="clear" w:color="auto" w:fill="000000" w:themeFill="text1"/>
          </w:tcPr>
          <w:p w:rsidR="003F3E76" w:rsidRPr="00784224" w:rsidRDefault="003F3E76" w:rsidP="008B6922">
            <w:pPr>
              <w:tabs>
                <w:tab w:val="left" w:pos="1142"/>
              </w:tabs>
              <w:jc w:val="center"/>
              <w:rPr>
                <w:rFonts w:ascii="Times New Roman" w:hAnsi="Times New Roman" w:cs="Times New Roman"/>
                <w:color w:val="FFFFFF" w:themeColor="background1"/>
                <w:sz w:val="24"/>
              </w:rPr>
            </w:pPr>
            <w:r>
              <w:rPr>
                <w:rFonts w:ascii="Times New Roman" w:hAnsi="Times New Roman" w:cs="Times New Roman"/>
                <w:color w:val="FFFFFF" w:themeColor="background1"/>
                <w:sz w:val="24"/>
              </w:rPr>
              <w:t>Punkte</w:t>
            </w:r>
          </w:p>
        </w:tc>
      </w:tr>
      <w:tr w:rsidR="003F3E76" w:rsidTr="000C73A6">
        <w:tc>
          <w:tcPr>
            <w:tcW w:w="6951" w:type="dxa"/>
            <w:tcBorders>
              <w:right w:val="single" w:sz="4" w:space="0" w:color="000000" w:themeColor="text1"/>
            </w:tcBorders>
            <w:shd w:val="clear" w:color="auto" w:fill="D9D9D9" w:themeFill="background1" w:themeFillShade="D9"/>
          </w:tcPr>
          <w:p w:rsidR="003F3E76" w:rsidRPr="001200CE" w:rsidRDefault="003F3E76" w:rsidP="008B6922">
            <w:pPr>
              <w:tabs>
                <w:tab w:val="left" w:pos="1142"/>
              </w:tabs>
              <w:rPr>
                <w:rFonts w:ascii="Times New Roman" w:hAnsi="Times New Roman" w:cs="Times New Roman"/>
                <w:b/>
                <w:sz w:val="24"/>
              </w:rPr>
            </w:pPr>
            <w:r>
              <w:rPr>
                <w:rFonts w:ascii="Times New Roman" w:hAnsi="Times New Roman" w:cs="Times New Roman"/>
                <w:b/>
                <w:sz w:val="24"/>
              </w:rPr>
              <w:t>Rahmenbedingungen (3)</w:t>
            </w:r>
          </w:p>
        </w:tc>
        <w:tc>
          <w:tcPr>
            <w:tcW w:w="2111" w:type="dxa"/>
            <w:gridSpan w:val="6"/>
            <w:tcBorders>
              <w:left w:val="single" w:sz="4" w:space="0" w:color="000000" w:themeColor="text1"/>
              <w:right w:val="single" w:sz="4" w:space="0" w:color="000000" w:themeColor="text1"/>
            </w:tcBorders>
            <w:shd w:val="clear" w:color="auto" w:fill="FFFFFF" w:themeFill="background1"/>
          </w:tcPr>
          <w:p w:rsidR="003F3E76" w:rsidRPr="00784224" w:rsidRDefault="003F3E76" w:rsidP="008B6922">
            <w:pPr>
              <w:tabs>
                <w:tab w:val="left" w:pos="1142"/>
              </w:tabs>
              <w:jc w:val="center"/>
              <w:rPr>
                <w:rFonts w:ascii="Times New Roman" w:hAnsi="Times New Roman" w:cs="Times New Roman"/>
                <w:color w:val="FFFFFF" w:themeColor="background1"/>
                <w:sz w:val="24"/>
              </w:rPr>
            </w:pPr>
          </w:p>
        </w:tc>
      </w:tr>
      <w:tr w:rsidR="003F3E76" w:rsidTr="000C73A6">
        <w:tc>
          <w:tcPr>
            <w:tcW w:w="6951" w:type="dxa"/>
            <w:tcBorders>
              <w:right w:val="single" w:sz="4" w:space="0" w:color="000000" w:themeColor="text1"/>
            </w:tcBorders>
            <w:shd w:val="clear" w:color="auto" w:fill="FFFFFF" w:themeFill="background1"/>
          </w:tcPr>
          <w:p w:rsidR="003F3E76" w:rsidRDefault="003F3E76" w:rsidP="008B6922">
            <w:pPr>
              <w:tabs>
                <w:tab w:val="left" w:pos="1142"/>
              </w:tabs>
              <w:rPr>
                <w:rFonts w:ascii="Times New Roman" w:hAnsi="Times New Roman" w:cs="Times New Roman"/>
                <w:sz w:val="24"/>
              </w:rPr>
            </w:pPr>
            <w:r>
              <w:rPr>
                <w:rFonts w:ascii="Times New Roman" w:hAnsi="Times New Roman" w:cs="Times New Roman"/>
                <w:sz w:val="24"/>
              </w:rPr>
              <w:t>Der Text en</w:t>
            </w:r>
            <w:r w:rsidR="000C73A6">
              <w:rPr>
                <w:rFonts w:ascii="Times New Roman" w:hAnsi="Times New Roman" w:cs="Times New Roman"/>
                <w:sz w:val="24"/>
              </w:rPr>
              <w:t>tspricht den formalen Kriterien eines Geschäftsbriefes.</w:t>
            </w:r>
          </w:p>
          <w:p w:rsidR="003F3E76" w:rsidRPr="001200CE" w:rsidRDefault="003F3E76" w:rsidP="008B6922">
            <w:pPr>
              <w:tabs>
                <w:tab w:val="left" w:pos="1142"/>
              </w:tabs>
              <w:rPr>
                <w:rFonts w:ascii="Times New Roman" w:hAnsi="Times New Roman" w:cs="Times New Roman"/>
                <w:i/>
                <w:sz w:val="24"/>
              </w:rPr>
            </w:pPr>
            <w:r w:rsidRPr="001200CE">
              <w:rPr>
                <w:rFonts w:ascii="Times New Roman" w:hAnsi="Times New Roman" w:cs="Times New Roman"/>
                <w:i/>
                <w:sz w:val="24"/>
              </w:rPr>
              <w:t>(</w:t>
            </w:r>
            <w:r>
              <w:rPr>
                <w:rFonts w:ascii="Times New Roman" w:hAnsi="Times New Roman" w:cs="Times New Roman"/>
                <w:i/>
                <w:sz w:val="24"/>
              </w:rPr>
              <w:t>Nichteinhaltung eines Kriteriums: -1/2 Punkt)</w:t>
            </w:r>
          </w:p>
        </w:tc>
        <w:tc>
          <w:tcPr>
            <w:tcW w:w="1124" w:type="dxa"/>
            <w:gridSpan w:val="3"/>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sidRPr="001200CE">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FFFFFF" w:themeFill="background1"/>
          </w:tcPr>
          <w:p w:rsidR="003F3E76" w:rsidRDefault="003F3E76" w:rsidP="008B6922">
            <w:pPr>
              <w:tabs>
                <w:tab w:val="left" w:pos="1142"/>
              </w:tabs>
              <w:rPr>
                <w:rFonts w:ascii="Times New Roman" w:hAnsi="Times New Roman" w:cs="Times New Roman"/>
                <w:sz w:val="24"/>
              </w:rPr>
            </w:pPr>
            <w:r>
              <w:rPr>
                <w:rFonts w:ascii="Times New Roman" w:hAnsi="Times New Roman" w:cs="Times New Roman"/>
                <w:sz w:val="24"/>
              </w:rPr>
              <w:t>Das E-Mail wird rechtzeitig abgeschickt, besteht aus einer passenden Anrede, einer kurzen/präzisen Textinformation ohne sprachliche Fehler, einer angemessenen Grussformel, die Datei ist angehängt.</w:t>
            </w:r>
          </w:p>
        </w:tc>
        <w:tc>
          <w:tcPr>
            <w:tcW w:w="1431" w:type="dxa"/>
            <w:gridSpan w:val="4"/>
            <w:tcBorders>
              <w:left w:val="single" w:sz="4" w:space="0" w:color="000000" w:themeColor="text1"/>
              <w:right w:val="single" w:sz="4" w:space="0" w:color="000000" w:themeColor="text1"/>
            </w:tcBorders>
            <w:shd w:val="clear" w:color="auto" w:fill="D9D9D9" w:themeFill="background1" w:themeFillShade="D9"/>
          </w:tcPr>
          <w:p w:rsidR="003F3E76" w:rsidRDefault="003F3E76" w:rsidP="008B6922">
            <w:pPr>
              <w:tabs>
                <w:tab w:val="left" w:pos="1142"/>
              </w:tabs>
              <w:jc w:val="center"/>
              <w:rPr>
                <w:rFonts w:ascii="Times New Roman" w:hAnsi="Times New Roman" w:cs="Times New Roman"/>
                <w:sz w:val="24"/>
              </w:rPr>
            </w:pP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D9D9D9" w:themeFill="background1" w:themeFillShade="D9"/>
          </w:tcPr>
          <w:p w:rsidR="003F3E76" w:rsidRDefault="003F3E76" w:rsidP="008B6922">
            <w:pPr>
              <w:tabs>
                <w:tab w:val="left" w:pos="1142"/>
              </w:tabs>
              <w:rPr>
                <w:rFonts w:ascii="Times New Roman" w:hAnsi="Times New Roman" w:cs="Times New Roman"/>
                <w:b/>
                <w:sz w:val="24"/>
              </w:rPr>
            </w:pPr>
          </w:p>
          <w:p w:rsidR="003F3E76" w:rsidRPr="00784224" w:rsidRDefault="003F3E76" w:rsidP="008B6922">
            <w:pPr>
              <w:tabs>
                <w:tab w:val="left" w:pos="1142"/>
              </w:tabs>
              <w:rPr>
                <w:rFonts w:ascii="Times New Roman" w:hAnsi="Times New Roman" w:cs="Times New Roman"/>
                <w:b/>
                <w:sz w:val="24"/>
              </w:rPr>
            </w:pPr>
            <w:r>
              <w:rPr>
                <w:rFonts w:ascii="Times New Roman" w:hAnsi="Times New Roman" w:cs="Times New Roman"/>
                <w:b/>
                <w:sz w:val="24"/>
              </w:rPr>
              <w:t xml:space="preserve">Funktion, </w:t>
            </w:r>
            <w:r w:rsidRPr="00784224">
              <w:rPr>
                <w:rFonts w:ascii="Times New Roman" w:hAnsi="Times New Roman" w:cs="Times New Roman"/>
                <w:b/>
                <w:sz w:val="24"/>
              </w:rPr>
              <w:t>Inhalt</w:t>
            </w:r>
            <w:r w:rsidR="000C73A6">
              <w:rPr>
                <w:rFonts w:ascii="Times New Roman" w:hAnsi="Times New Roman" w:cs="Times New Roman"/>
                <w:b/>
                <w:sz w:val="24"/>
              </w:rPr>
              <w:t>, Argumentation</w:t>
            </w:r>
            <w:r w:rsidRPr="00784224">
              <w:rPr>
                <w:rFonts w:ascii="Times New Roman" w:hAnsi="Times New Roman" w:cs="Times New Roman"/>
                <w:b/>
                <w:sz w:val="24"/>
              </w:rPr>
              <w:t xml:space="preserve"> </w:t>
            </w:r>
            <w:r>
              <w:rPr>
                <w:rFonts w:ascii="Times New Roman" w:hAnsi="Times New Roman" w:cs="Times New Roman"/>
                <w:b/>
                <w:sz w:val="24"/>
              </w:rPr>
              <w:t>und Struktur</w:t>
            </w:r>
            <w:r w:rsidR="009375C4">
              <w:rPr>
                <w:rFonts w:ascii="Times New Roman" w:hAnsi="Times New Roman" w:cs="Times New Roman"/>
                <w:b/>
                <w:sz w:val="24"/>
              </w:rPr>
              <w:t xml:space="preserve"> (13</w:t>
            </w:r>
            <w:r>
              <w:rPr>
                <w:rFonts w:ascii="Times New Roman" w:hAnsi="Times New Roman" w:cs="Times New Roman"/>
                <w:b/>
                <w:sz w:val="24"/>
              </w:rPr>
              <w:t>)</w:t>
            </w:r>
          </w:p>
          <w:p w:rsidR="003F3E76" w:rsidRPr="00784224" w:rsidRDefault="003F3E76" w:rsidP="008B6922">
            <w:pPr>
              <w:tabs>
                <w:tab w:val="left" w:pos="1142"/>
              </w:tabs>
              <w:rPr>
                <w:rFonts w:ascii="Times New Roman" w:hAnsi="Times New Roman" w:cs="Times New Roman"/>
                <w:sz w:val="24"/>
              </w:rPr>
            </w:pPr>
          </w:p>
        </w:tc>
        <w:tc>
          <w:tcPr>
            <w:tcW w:w="2111" w:type="dxa"/>
            <w:gridSpan w:val="6"/>
            <w:tcBorders>
              <w:left w:val="single" w:sz="4" w:space="0" w:color="000000" w:themeColor="text1"/>
              <w:right w:val="single" w:sz="4" w:space="0" w:color="000000" w:themeColor="text1"/>
            </w:tcBorders>
            <w:shd w:val="clear" w:color="auto" w:fill="FFFFFF" w:themeFill="background1"/>
          </w:tcPr>
          <w:p w:rsidR="003F3E76" w:rsidRPr="001200CE" w:rsidRDefault="003F3E76" w:rsidP="008B6922">
            <w:pPr>
              <w:tabs>
                <w:tab w:val="left" w:pos="1142"/>
              </w:tabs>
              <w:jc w:val="center"/>
              <w:rPr>
                <w:rFonts w:ascii="Times New Roman" w:hAnsi="Times New Roman" w:cs="Times New Roman"/>
                <w:sz w:val="24"/>
              </w:rPr>
            </w:pPr>
          </w:p>
        </w:tc>
      </w:tr>
      <w:tr w:rsidR="003F3E76" w:rsidTr="000C73A6">
        <w:tc>
          <w:tcPr>
            <w:tcW w:w="6951" w:type="dxa"/>
            <w:tcBorders>
              <w:right w:val="single" w:sz="4" w:space="0" w:color="000000" w:themeColor="text1"/>
            </w:tcBorders>
            <w:shd w:val="clear" w:color="auto" w:fill="FFFFFF" w:themeFill="background1"/>
          </w:tcPr>
          <w:p w:rsidR="003F3E76" w:rsidRPr="00784224" w:rsidRDefault="000C73A6" w:rsidP="008B6922">
            <w:pPr>
              <w:tabs>
                <w:tab w:val="left" w:pos="1142"/>
              </w:tabs>
              <w:rPr>
                <w:rFonts w:ascii="Times New Roman" w:hAnsi="Times New Roman" w:cs="Times New Roman"/>
                <w:sz w:val="24"/>
              </w:rPr>
            </w:pPr>
            <w:r w:rsidRPr="000C73A6">
              <w:rPr>
                <w:rFonts w:ascii="Times New Roman" w:hAnsi="Times New Roman" w:cs="Times New Roman"/>
                <w:b/>
                <w:sz w:val="24"/>
              </w:rPr>
              <w:t>Funktion:</w:t>
            </w:r>
            <w:r>
              <w:rPr>
                <w:rFonts w:ascii="Times New Roman" w:hAnsi="Times New Roman" w:cs="Times New Roman"/>
                <w:sz w:val="24"/>
              </w:rPr>
              <w:t xml:space="preserve"> Die Absicht des Textes wird mit dem Schreiben verständlich dargelegt.</w:t>
            </w:r>
            <w:r w:rsidR="003F3E76">
              <w:rPr>
                <w:rFonts w:ascii="Times New Roman" w:hAnsi="Times New Roman" w:cs="Times New Roman"/>
                <w:sz w:val="24"/>
              </w:rPr>
              <w:t xml:space="preserve"> </w:t>
            </w:r>
          </w:p>
        </w:tc>
        <w:tc>
          <w:tcPr>
            <w:tcW w:w="27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78"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46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FFFFFF" w:themeFill="background1"/>
          </w:tcPr>
          <w:p w:rsidR="003F3E76" w:rsidRDefault="000C73A6" w:rsidP="008B6922">
            <w:pPr>
              <w:tabs>
                <w:tab w:val="left" w:pos="1142"/>
              </w:tabs>
              <w:rPr>
                <w:rFonts w:ascii="Times New Roman" w:hAnsi="Times New Roman" w:cs="Times New Roman"/>
                <w:sz w:val="24"/>
              </w:rPr>
            </w:pPr>
            <w:r w:rsidRPr="000C73A6">
              <w:rPr>
                <w:rFonts w:ascii="Times New Roman" w:hAnsi="Times New Roman" w:cs="Times New Roman"/>
                <w:b/>
                <w:sz w:val="24"/>
              </w:rPr>
              <w:t>Inhalt:</w:t>
            </w:r>
            <w:r>
              <w:rPr>
                <w:rFonts w:ascii="Times New Roman" w:hAnsi="Times New Roman" w:cs="Times New Roman"/>
                <w:sz w:val="24"/>
              </w:rPr>
              <w:t xml:space="preserve"> Der Antrag/Beschwerdebrief wird mit stichhaltigen Argumenten begründet.</w:t>
            </w:r>
          </w:p>
        </w:tc>
        <w:tc>
          <w:tcPr>
            <w:tcW w:w="27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78"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4</w:t>
            </w:r>
          </w:p>
        </w:tc>
        <w:tc>
          <w:tcPr>
            <w:tcW w:w="46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3</w:t>
            </w: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0C73A6" w:rsidTr="000C73A6">
        <w:tc>
          <w:tcPr>
            <w:tcW w:w="6951" w:type="dxa"/>
            <w:tcBorders>
              <w:right w:val="single" w:sz="4" w:space="0" w:color="000000" w:themeColor="text1"/>
            </w:tcBorders>
            <w:shd w:val="clear" w:color="auto" w:fill="FFFFFF" w:themeFill="background1"/>
          </w:tcPr>
          <w:p w:rsidR="000C73A6" w:rsidRPr="00784224" w:rsidRDefault="000C73A6" w:rsidP="008B6922">
            <w:pPr>
              <w:tabs>
                <w:tab w:val="left" w:pos="1142"/>
              </w:tabs>
              <w:rPr>
                <w:rFonts w:ascii="Times New Roman" w:hAnsi="Times New Roman" w:cs="Times New Roman"/>
                <w:sz w:val="24"/>
              </w:rPr>
            </w:pPr>
            <w:r w:rsidRPr="000C73A6">
              <w:rPr>
                <w:rFonts w:ascii="Times New Roman" w:hAnsi="Times New Roman" w:cs="Times New Roman"/>
                <w:b/>
                <w:sz w:val="24"/>
              </w:rPr>
              <w:t>Argumentation:</w:t>
            </w:r>
            <w:r>
              <w:rPr>
                <w:rFonts w:ascii="Times New Roman" w:hAnsi="Times New Roman" w:cs="Times New Roman"/>
                <w:sz w:val="24"/>
              </w:rPr>
              <w:t xml:space="preserve"> Die Argumente werden mit Beispielen, Hinweisen und Belegen ausgeführt.</w:t>
            </w:r>
          </w:p>
        </w:tc>
        <w:tc>
          <w:tcPr>
            <w:tcW w:w="279"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p>
        </w:tc>
        <w:tc>
          <w:tcPr>
            <w:tcW w:w="378"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p>
        </w:tc>
        <w:tc>
          <w:tcPr>
            <w:tcW w:w="467"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3</w:t>
            </w:r>
          </w:p>
        </w:tc>
        <w:tc>
          <w:tcPr>
            <w:tcW w:w="307"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0C73A6" w:rsidTr="000C73A6">
        <w:tc>
          <w:tcPr>
            <w:tcW w:w="6951" w:type="dxa"/>
            <w:tcBorders>
              <w:right w:val="single" w:sz="4" w:space="0" w:color="000000" w:themeColor="text1"/>
            </w:tcBorders>
            <w:shd w:val="clear" w:color="auto" w:fill="FFFFFF" w:themeFill="background1"/>
          </w:tcPr>
          <w:p w:rsidR="000C73A6" w:rsidRDefault="000C73A6" w:rsidP="000C73A6">
            <w:pPr>
              <w:tabs>
                <w:tab w:val="left" w:pos="1142"/>
              </w:tabs>
              <w:rPr>
                <w:rFonts w:ascii="Times New Roman" w:hAnsi="Times New Roman" w:cs="Times New Roman"/>
                <w:sz w:val="24"/>
              </w:rPr>
            </w:pPr>
            <w:r w:rsidRPr="000C73A6">
              <w:rPr>
                <w:rFonts w:ascii="Times New Roman" w:hAnsi="Times New Roman" w:cs="Times New Roman"/>
                <w:b/>
                <w:sz w:val="24"/>
              </w:rPr>
              <w:t>Aufbau:</w:t>
            </w:r>
            <w:r>
              <w:rPr>
                <w:rFonts w:ascii="Times New Roman" w:hAnsi="Times New Roman" w:cs="Times New Roman"/>
                <w:sz w:val="24"/>
              </w:rPr>
              <w:t xml:space="preserve"> Die Struktur ist nachvollziehbar und überzeugend aufgebaut. Der rote Faden stets erkennbar.</w:t>
            </w:r>
          </w:p>
          <w:p w:rsidR="000C73A6" w:rsidRPr="000C73A6" w:rsidRDefault="000C73A6" w:rsidP="000C73A6">
            <w:pPr>
              <w:tabs>
                <w:tab w:val="left" w:pos="1142"/>
              </w:tabs>
              <w:rPr>
                <w:rFonts w:ascii="Times New Roman" w:hAnsi="Times New Roman" w:cs="Times New Roman"/>
                <w:i/>
                <w:sz w:val="24"/>
              </w:rPr>
            </w:pPr>
            <w:r w:rsidRPr="000C73A6">
              <w:rPr>
                <w:rFonts w:ascii="Times New Roman" w:hAnsi="Times New Roman" w:cs="Times New Roman"/>
                <w:i/>
                <w:sz w:val="20"/>
              </w:rPr>
              <w:t xml:space="preserve">(Anliegen – Argumente in sinnvoller Abfolge – Zusammenfassung </w:t>
            </w:r>
            <w:r>
              <w:rPr>
                <w:rFonts w:ascii="Times New Roman" w:hAnsi="Times New Roman" w:cs="Times New Roman"/>
                <w:i/>
                <w:sz w:val="20"/>
              </w:rPr>
              <w:t>und F</w:t>
            </w:r>
            <w:r w:rsidRPr="000C73A6">
              <w:rPr>
                <w:rFonts w:ascii="Times New Roman" w:hAnsi="Times New Roman" w:cs="Times New Roman"/>
                <w:i/>
                <w:sz w:val="20"/>
              </w:rPr>
              <w:t>orderung)</w:t>
            </w:r>
          </w:p>
        </w:tc>
        <w:tc>
          <w:tcPr>
            <w:tcW w:w="279"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p>
        </w:tc>
        <w:tc>
          <w:tcPr>
            <w:tcW w:w="378"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4</w:t>
            </w:r>
          </w:p>
        </w:tc>
        <w:tc>
          <w:tcPr>
            <w:tcW w:w="467"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3</w:t>
            </w:r>
          </w:p>
        </w:tc>
        <w:tc>
          <w:tcPr>
            <w:tcW w:w="307"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0C73A6" w:rsidRDefault="000C73A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D9D9D9" w:themeFill="background1" w:themeFillShade="D9"/>
          </w:tcPr>
          <w:p w:rsidR="003F3E76" w:rsidRDefault="003F3E76" w:rsidP="008B6922">
            <w:pPr>
              <w:tabs>
                <w:tab w:val="left" w:pos="1142"/>
              </w:tabs>
              <w:rPr>
                <w:rFonts w:ascii="Times New Roman" w:hAnsi="Times New Roman" w:cs="Times New Roman"/>
                <w:b/>
                <w:sz w:val="24"/>
              </w:rPr>
            </w:pPr>
          </w:p>
          <w:p w:rsidR="003F3E76" w:rsidRPr="00784224" w:rsidRDefault="003F3E76" w:rsidP="008B6922">
            <w:pPr>
              <w:tabs>
                <w:tab w:val="left" w:pos="1142"/>
              </w:tabs>
              <w:rPr>
                <w:rFonts w:ascii="Times New Roman" w:hAnsi="Times New Roman" w:cs="Times New Roman"/>
                <w:b/>
                <w:sz w:val="24"/>
              </w:rPr>
            </w:pPr>
            <w:r w:rsidRPr="00784224">
              <w:rPr>
                <w:rFonts w:ascii="Times New Roman" w:hAnsi="Times New Roman" w:cs="Times New Roman"/>
                <w:b/>
                <w:sz w:val="24"/>
              </w:rPr>
              <w:t>Sprache (Wortwahl, Satzbau)</w:t>
            </w:r>
            <w:r>
              <w:rPr>
                <w:rFonts w:ascii="Times New Roman" w:hAnsi="Times New Roman" w:cs="Times New Roman"/>
                <w:b/>
                <w:sz w:val="24"/>
              </w:rPr>
              <w:t xml:space="preserve"> (</w:t>
            </w:r>
            <w:r w:rsidR="009375C4">
              <w:rPr>
                <w:rFonts w:ascii="Times New Roman" w:hAnsi="Times New Roman" w:cs="Times New Roman"/>
                <w:b/>
                <w:sz w:val="24"/>
              </w:rPr>
              <w:t>8</w:t>
            </w:r>
            <w:r>
              <w:rPr>
                <w:rFonts w:ascii="Times New Roman" w:hAnsi="Times New Roman" w:cs="Times New Roman"/>
                <w:b/>
                <w:sz w:val="24"/>
              </w:rPr>
              <w:t>)</w:t>
            </w:r>
          </w:p>
          <w:p w:rsidR="003F3E76" w:rsidRPr="00784224" w:rsidRDefault="003F3E76" w:rsidP="008B6922">
            <w:pPr>
              <w:tabs>
                <w:tab w:val="left" w:pos="1142"/>
              </w:tabs>
              <w:rPr>
                <w:rFonts w:ascii="Times New Roman" w:hAnsi="Times New Roman" w:cs="Times New Roman"/>
                <w:sz w:val="24"/>
              </w:rPr>
            </w:pPr>
          </w:p>
        </w:tc>
        <w:tc>
          <w:tcPr>
            <w:tcW w:w="2111" w:type="dxa"/>
            <w:gridSpan w:val="6"/>
            <w:tcBorders>
              <w:left w:val="single" w:sz="4" w:space="0" w:color="000000" w:themeColor="text1"/>
              <w:right w:val="single" w:sz="4" w:space="0" w:color="000000" w:themeColor="text1"/>
            </w:tcBorders>
            <w:shd w:val="clear" w:color="auto" w:fill="FFFFFF" w:themeFill="background1"/>
          </w:tcPr>
          <w:p w:rsidR="003F3E76" w:rsidRPr="001200CE" w:rsidRDefault="003F3E76" w:rsidP="008B6922">
            <w:pPr>
              <w:tabs>
                <w:tab w:val="left" w:pos="1142"/>
              </w:tabs>
              <w:jc w:val="center"/>
              <w:rPr>
                <w:rFonts w:ascii="Times New Roman" w:hAnsi="Times New Roman" w:cs="Times New Roman"/>
                <w:sz w:val="24"/>
              </w:rPr>
            </w:pPr>
          </w:p>
        </w:tc>
      </w:tr>
      <w:tr w:rsidR="003F3E76" w:rsidTr="000C73A6">
        <w:tc>
          <w:tcPr>
            <w:tcW w:w="6951" w:type="dxa"/>
            <w:tcBorders>
              <w:right w:val="single" w:sz="4" w:space="0" w:color="000000" w:themeColor="text1"/>
            </w:tcBorders>
            <w:shd w:val="clear" w:color="auto" w:fill="FFFFFF" w:themeFill="background1"/>
          </w:tcPr>
          <w:p w:rsidR="003F3E76" w:rsidRPr="00784224" w:rsidRDefault="003F3E76" w:rsidP="000C73A6">
            <w:pPr>
              <w:tabs>
                <w:tab w:val="left" w:pos="1142"/>
              </w:tabs>
              <w:rPr>
                <w:rFonts w:ascii="Times New Roman" w:hAnsi="Times New Roman" w:cs="Times New Roman"/>
                <w:sz w:val="24"/>
              </w:rPr>
            </w:pPr>
            <w:r w:rsidRPr="00784224">
              <w:rPr>
                <w:rFonts w:ascii="Times New Roman" w:hAnsi="Times New Roman" w:cs="Times New Roman"/>
                <w:sz w:val="24"/>
              </w:rPr>
              <w:t xml:space="preserve">Ich schreibe sachlich, </w:t>
            </w:r>
            <w:r w:rsidR="000C73A6">
              <w:rPr>
                <w:rFonts w:ascii="Times New Roman" w:hAnsi="Times New Roman" w:cs="Times New Roman"/>
                <w:sz w:val="24"/>
              </w:rPr>
              <w:t>genau</w:t>
            </w:r>
            <w:r>
              <w:rPr>
                <w:rFonts w:ascii="Times New Roman" w:hAnsi="Times New Roman" w:cs="Times New Roman"/>
                <w:sz w:val="24"/>
              </w:rPr>
              <w:t xml:space="preserve"> und informativ.</w:t>
            </w:r>
          </w:p>
        </w:tc>
        <w:tc>
          <w:tcPr>
            <w:tcW w:w="657" w:type="dxa"/>
            <w:gridSpan w:val="2"/>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46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FFFFFF" w:themeFill="background1"/>
          </w:tcPr>
          <w:p w:rsidR="003F3E76" w:rsidRPr="00784224" w:rsidRDefault="003F3E76" w:rsidP="008B6922">
            <w:pPr>
              <w:tabs>
                <w:tab w:val="left" w:pos="1142"/>
              </w:tabs>
              <w:rPr>
                <w:rFonts w:ascii="Times New Roman" w:hAnsi="Times New Roman" w:cs="Times New Roman"/>
                <w:sz w:val="24"/>
              </w:rPr>
            </w:pPr>
            <w:r>
              <w:rPr>
                <w:rFonts w:ascii="Times New Roman" w:hAnsi="Times New Roman" w:cs="Times New Roman"/>
                <w:sz w:val="24"/>
              </w:rPr>
              <w:t>Ich verwende eine präzise, abwechslungsreiche Wortwahl.</w:t>
            </w:r>
          </w:p>
        </w:tc>
        <w:tc>
          <w:tcPr>
            <w:tcW w:w="657" w:type="dxa"/>
            <w:gridSpan w:val="2"/>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46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FFFFFF" w:themeFill="background1"/>
          </w:tcPr>
          <w:p w:rsidR="003F3E76" w:rsidRPr="00784224" w:rsidRDefault="003F3E76" w:rsidP="000C73A6">
            <w:pPr>
              <w:tabs>
                <w:tab w:val="left" w:pos="1142"/>
              </w:tabs>
              <w:rPr>
                <w:rFonts w:ascii="Times New Roman" w:hAnsi="Times New Roman" w:cs="Times New Roman"/>
                <w:sz w:val="24"/>
              </w:rPr>
            </w:pPr>
            <w:r w:rsidRPr="00784224">
              <w:rPr>
                <w:rFonts w:ascii="Times New Roman" w:hAnsi="Times New Roman" w:cs="Times New Roman"/>
                <w:sz w:val="24"/>
              </w:rPr>
              <w:t>Ich schreibe grammatikalisch korrekt.</w:t>
            </w:r>
            <w:r>
              <w:rPr>
                <w:rFonts w:ascii="Times New Roman" w:hAnsi="Times New Roman" w:cs="Times New Roman"/>
                <w:sz w:val="24"/>
              </w:rPr>
              <w:t xml:space="preserve"> </w:t>
            </w:r>
          </w:p>
        </w:tc>
        <w:tc>
          <w:tcPr>
            <w:tcW w:w="657" w:type="dxa"/>
            <w:gridSpan w:val="2"/>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467" w:type="dxa"/>
            <w:tcBorders>
              <w:left w:val="single" w:sz="4" w:space="0" w:color="000000" w:themeColor="text1"/>
              <w:right w:val="single" w:sz="4" w:space="0" w:color="000000" w:themeColor="text1"/>
            </w:tcBorders>
            <w:shd w:val="clear" w:color="auto" w:fill="D9D9D9" w:themeFill="background1" w:themeFillShade="D9"/>
          </w:tcPr>
          <w:p w:rsidR="009375C4" w:rsidRPr="001200CE" w:rsidRDefault="009375C4" w:rsidP="009375C4">
            <w:pPr>
              <w:tabs>
                <w:tab w:val="left" w:pos="1142"/>
              </w:tabs>
              <w:jc w:val="center"/>
              <w:rPr>
                <w:rFonts w:ascii="Times New Roman" w:hAnsi="Times New Roman" w:cs="Times New Roman"/>
                <w:sz w:val="24"/>
              </w:rPr>
            </w:pP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r w:rsidR="003F3E76" w:rsidTr="000C73A6">
        <w:tc>
          <w:tcPr>
            <w:tcW w:w="6951" w:type="dxa"/>
            <w:tcBorders>
              <w:right w:val="single" w:sz="4" w:space="0" w:color="000000" w:themeColor="text1"/>
            </w:tcBorders>
            <w:shd w:val="clear" w:color="auto" w:fill="FFFFFF" w:themeFill="background1"/>
          </w:tcPr>
          <w:p w:rsidR="003F3E76" w:rsidRPr="000C73A6" w:rsidRDefault="003F3E76" w:rsidP="000C73A6">
            <w:pPr>
              <w:tabs>
                <w:tab w:val="left" w:pos="1142"/>
              </w:tabs>
              <w:rPr>
                <w:rFonts w:ascii="Times New Roman" w:hAnsi="Times New Roman" w:cs="Times New Roman"/>
                <w:sz w:val="24"/>
              </w:rPr>
            </w:pPr>
            <w:r w:rsidRPr="00784224">
              <w:rPr>
                <w:rFonts w:ascii="Times New Roman" w:hAnsi="Times New Roman" w:cs="Times New Roman"/>
                <w:sz w:val="24"/>
              </w:rPr>
              <w:t>Ich schreibe orthographisch (Rechtschreibung) korrekt.</w:t>
            </w:r>
            <w:r>
              <w:rPr>
                <w:rFonts w:ascii="Times New Roman" w:hAnsi="Times New Roman" w:cs="Times New Roman"/>
                <w:sz w:val="24"/>
              </w:rPr>
              <w:t xml:space="preserve"> </w:t>
            </w:r>
          </w:p>
        </w:tc>
        <w:tc>
          <w:tcPr>
            <w:tcW w:w="657" w:type="dxa"/>
            <w:gridSpan w:val="2"/>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46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p>
        </w:tc>
        <w:tc>
          <w:tcPr>
            <w:tcW w:w="307"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2</w:t>
            </w:r>
          </w:p>
        </w:tc>
        <w:tc>
          <w:tcPr>
            <w:tcW w:w="341"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1</w:t>
            </w:r>
          </w:p>
        </w:tc>
        <w:tc>
          <w:tcPr>
            <w:tcW w:w="339" w:type="dxa"/>
            <w:tcBorders>
              <w:left w:val="single" w:sz="4" w:space="0" w:color="000000" w:themeColor="text1"/>
              <w:right w:val="single" w:sz="4" w:space="0" w:color="000000" w:themeColor="text1"/>
            </w:tcBorders>
            <w:shd w:val="clear" w:color="auto" w:fill="D9D9D9" w:themeFill="background1" w:themeFillShade="D9"/>
          </w:tcPr>
          <w:p w:rsidR="003F3E76" w:rsidRPr="001200CE" w:rsidRDefault="003F3E76" w:rsidP="008B6922">
            <w:pPr>
              <w:tabs>
                <w:tab w:val="left" w:pos="1142"/>
              </w:tabs>
              <w:jc w:val="center"/>
              <w:rPr>
                <w:rFonts w:ascii="Times New Roman" w:hAnsi="Times New Roman" w:cs="Times New Roman"/>
                <w:sz w:val="24"/>
              </w:rPr>
            </w:pPr>
            <w:r>
              <w:rPr>
                <w:rFonts w:ascii="Times New Roman" w:hAnsi="Times New Roman" w:cs="Times New Roman"/>
                <w:sz w:val="24"/>
              </w:rPr>
              <w:t>0</w:t>
            </w:r>
          </w:p>
        </w:tc>
      </w:tr>
    </w:tbl>
    <w:p w:rsidR="00C26306" w:rsidRDefault="00C26306" w:rsidP="00313A85">
      <w:pPr>
        <w:spacing w:line="240" w:lineRule="auto"/>
        <w:rPr>
          <w:rFonts w:ascii="Arial" w:hAnsi="Arial" w:cs="Arial"/>
        </w:rPr>
      </w:pPr>
    </w:p>
    <w:p w:rsidR="000C73A6" w:rsidRDefault="000C73A6" w:rsidP="00313A85">
      <w:pPr>
        <w:spacing w:line="240" w:lineRule="auto"/>
        <w:rPr>
          <w:sz w:val="24"/>
        </w:rPr>
      </w:pPr>
    </w:p>
    <w:p w:rsidR="00313A85" w:rsidRPr="00C26306" w:rsidRDefault="00C26306" w:rsidP="00313A85">
      <w:pPr>
        <w:spacing w:line="240" w:lineRule="auto"/>
        <w:rPr>
          <w:b/>
          <w:sz w:val="28"/>
        </w:rPr>
      </w:pPr>
      <w:r w:rsidRPr="00C26306">
        <w:rPr>
          <w:b/>
          <w:sz w:val="28"/>
        </w:rPr>
        <w:lastRenderedPageBreak/>
        <w:t>Auftrag</w:t>
      </w:r>
    </w:p>
    <w:tbl>
      <w:tblPr>
        <w:tblStyle w:val="Tabellenraster"/>
        <w:tblW w:w="0" w:type="auto"/>
        <w:tblLook w:val="04A0" w:firstRow="1" w:lastRow="0" w:firstColumn="1" w:lastColumn="0" w:noHBand="0" w:noVBand="1"/>
      </w:tblPr>
      <w:tblGrid>
        <w:gridCol w:w="9062"/>
      </w:tblGrid>
      <w:tr w:rsidR="00313A85" w:rsidTr="00313A85">
        <w:tc>
          <w:tcPr>
            <w:tcW w:w="9062" w:type="dxa"/>
          </w:tcPr>
          <w:p w:rsidR="00313A85" w:rsidRPr="00313A85" w:rsidRDefault="00313A85" w:rsidP="00313A85">
            <w:pPr>
              <w:rPr>
                <w:i/>
                <w:sz w:val="24"/>
              </w:rPr>
            </w:pPr>
            <w:r w:rsidRPr="00313A85">
              <w:rPr>
                <w:i/>
                <w:sz w:val="20"/>
              </w:rPr>
              <w:t>Entscheide dich für eine Aufsatzmöglichkeit. Nimm dir zunächst Zeit, um deine Ideen und Gedanken zu sammeln zu strukturieren</w:t>
            </w:r>
            <w:r>
              <w:rPr>
                <w:i/>
                <w:sz w:val="20"/>
              </w:rPr>
              <w:t xml:space="preserve"> (Richtwert: 15 Minuten)</w:t>
            </w:r>
            <w:r w:rsidRPr="00313A85">
              <w:rPr>
                <w:i/>
                <w:sz w:val="20"/>
              </w:rPr>
              <w:t xml:space="preserve">. Verfasse den Text innerhalb der Doppellektion und sende ihn schliesslich an </w:t>
            </w:r>
            <w:hyperlink r:id="rId7" w:history="1">
              <w:r w:rsidRPr="00313A85">
                <w:rPr>
                  <w:rStyle w:val="Hyperlink"/>
                  <w:i/>
                  <w:sz w:val="20"/>
                </w:rPr>
                <w:t>marc.helbling@sekeinshoefe.ch</w:t>
              </w:r>
            </w:hyperlink>
            <w:r w:rsidRPr="00313A85">
              <w:rPr>
                <w:i/>
                <w:sz w:val="20"/>
              </w:rPr>
              <w:t xml:space="preserve"> mit den üblichen Formalitäten des E-Mail-Verkehrs (Anhang, Betreff, Anrede, Text, Grussformel).</w:t>
            </w:r>
            <w:r>
              <w:rPr>
                <w:i/>
                <w:sz w:val="20"/>
              </w:rPr>
              <w:t xml:space="preserve"> Ergänze auch im Word-Dokument selbst deinen vollständigen Namen.</w:t>
            </w:r>
          </w:p>
        </w:tc>
      </w:tr>
    </w:tbl>
    <w:p w:rsidR="00313A85" w:rsidRDefault="00313A85" w:rsidP="00313A85">
      <w:pPr>
        <w:spacing w:line="240" w:lineRule="auto"/>
        <w:rPr>
          <w:b/>
          <w:sz w:val="24"/>
        </w:rPr>
      </w:pPr>
      <w:r>
        <w:rPr>
          <w:b/>
          <w:sz w:val="24"/>
        </w:rPr>
        <w:t>___________________________________________________________________________</w:t>
      </w:r>
    </w:p>
    <w:p w:rsidR="00B64624" w:rsidRPr="00313A85" w:rsidRDefault="00B64624" w:rsidP="00313A85">
      <w:pPr>
        <w:spacing w:line="240" w:lineRule="auto"/>
        <w:rPr>
          <w:b/>
          <w:sz w:val="20"/>
          <w:szCs w:val="20"/>
        </w:rPr>
      </w:pPr>
      <w:r w:rsidRPr="00313A85">
        <w:rPr>
          <w:b/>
          <w:sz w:val="20"/>
          <w:szCs w:val="20"/>
        </w:rPr>
        <w:t xml:space="preserve">Aufsatzmöglichkeit 1: </w:t>
      </w:r>
      <w:r w:rsidR="00EF380B">
        <w:rPr>
          <w:b/>
          <w:sz w:val="20"/>
          <w:szCs w:val="20"/>
        </w:rPr>
        <w:t>Beschwerdebrief</w:t>
      </w:r>
    </w:p>
    <w:p w:rsidR="00EF380B" w:rsidRDefault="00EF380B" w:rsidP="00EF380B">
      <w:pPr>
        <w:spacing w:line="240" w:lineRule="auto"/>
        <w:rPr>
          <w:sz w:val="20"/>
          <w:szCs w:val="20"/>
        </w:rPr>
      </w:pPr>
      <w:r>
        <w:rPr>
          <w:sz w:val="20"/>
          <w:szCs w:val="20"/>
        </w:rPr>
        <w:t xml:space="preserve">Da die Tablets an der Schule häufig ungenügend funktionieren und immer wieder technische Probleme auftauchen, hast du dich dazu entschieden, dein eigenes Tablet auf ricardo.ch zu kaufen. Der folgende Screenshot zeigt dein erworbenes Produkt. Leider stellst du nach Erhalt drei erhebliche Mängel fest. Kontaktiere den Verkäufer, schildere ihm die Situation, deine Unzufriedenheit und richte dich mit einer realistischen Forderung an ihn. </w:t>
      </w:r>
    </w:p>
    <w:p w:rsidR="00EF380B" w:rsidRDefault="00EF380B" w:rsidP="00EF380B">
      <w:pPr>
        <w:spacing w:line="240" w:lineRule="auto"/>
        <w:rPr>
          <w:sz w:val="20"/>
          <w:szCs w:val="20"/>
        </w:rPr>
      </w:pPr>
      <w:r>
        <w:rPr>
          <w:noProof/>
          <w:lang w:eastAsia="de-CH"/>
        </w:rPr>
        <w:drawing>
          <wp:anchor distT="0" distB="0" distL="114300" distR="114300" simplePos="0" relativeHeight="251663360" behindDoc="1" locked="0" layoutInCell="1" allowOverlap="1">
            <wp:simplePos x="0" y="0"/>
            <wp:positionH relativeFrom="column">
              <wp:posOffset>2620838</wp:posOffset>
            </wp:positionH>
            <wp:positionV relativeFrom="paragraph">
              <wp:posOffset>118745</wp:posOffset>
            </wp:positionV>
            <wp:extent cx="4042306" cy="239005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2306" cy="2390057"/>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5408" behindDoc="0" locked="0" layoutInCell="1" allowOverlap="1">
            <wp:simplePos x="0" y="0"/>
            <wp:positionH relativeFrom="column">
              <wp:posOffset>-723817</wp:posOffset>
            </wp:positionH>
            <wp:positionV relativeFrom="paragraph">
              <wp:posOffset>66979</wp:posOffset>
            </wp:positionV>
            <wp:extent cx="4555490" cy="2583815"/>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5490" cy="2583815"/>
                    </a:xfrm>
                    <a:prstGeom prst="rect">
                      <a:avLst/>
                    </a:prstGeom>
                  </pic:spPr>
                </pic:pic>
              </a:graphicData>
            </a:graphic>
            <wp14:sizeRelH relativeFrom="page">
              <wp14:pctWidth>0</wp14:pctWidth>
            </wp14:sizeRelH>
            <wp14:sizeRelV relativeFrom="page">
              <wp14:pctHeight>0</wp14:pctHeight>
            </wp14:sizeRelV>
          </wp:anchor>
        </w:drawing>
      </w:r>
    </w:p>
    <w:p w:rsidR="00EF380B" w:rsidRDefault="00EF380B" w:rsidP="00EF380B">
      <w:pPr>
        <w:spacing w:line="240" w:lineRule="auto"/>
        <w:rPr>
          <w:sz w:val="20"/>
          <w:szCs w:val="20"/>
        </w:rPr>
      </w:pPr>
    </w:p>
    <w:p w:rsidR="00EF380B" w:rsidRDefault="00EF380B" w:rsidP="00EF380B">
      <w:pPr>
        <w:spacing w:line="240" w:lineRule="auto"/>
        <w:rPr>
          <w:sz w:val="20"/>
          <w:szCs w:val="20"/>
        </w:rPr>
      </w:pPr>
    </w:p>
    <w:p w:rsidR="00EF380B" w:rsidRDefault="00EF380B" w:rsidP="00EF380B">
      <w:pPr>
        <w:spacing w:line="240" w:lineRule="auto"/>
        <w:rPr>
          <w:sz w:val="20"/>
          <w:szCs w:val="20"/>
        </w:rPr>
      </w:pPr>
    </w:p>
    <w:p w:rsidR="00EF380B" w:rsidRDefault="00EF380B" w:rsidP="00EF380B">
      <w:pPr>
        <w:spacing w:line="240" w:lineRule="auto"/>
        <w:rPr>
          <w:sz w:val="20"/>
          <w:szCs w:val="20"/>
        </w:rPr>
      </w:pPr>
    </w:p>
    <w:p w:rsidR="00EF380B" w:rsidRDefault="00EF380B" w:rsidP="00EF380B">
      <w:pPr>
        <w:spacing w:line="240" w:lineRule="auto"/>
        <w:rPr>
          <w:sz w:val="20"/>
          <w:szCs w:val="20"/>
        </w:rPr>
      </w:pPr>
    </w:p>
    <w:p w:rsidR="00EF380B" w:rsidRDefault="00EF380B" w:rsidP="00EF380B">
      <w:pPr>
        <w:spacing w:line="240" w:lineRule="auto"/>
        <w:rPr>
          <w:sz w:val="20"/>
          <w:szCs w:val="20"/>
        </w:rPr>
      </w:pPr>
    </w:p>
    <w:p w:rsidR="00EF380B" w:rsidRDefault="00EF380B" w:rsidP="00EF380B">
      <w:pPr>
        <w:spacing w:line="240" w:lineRule="auto"/>
        <w:rPr>
          <w:i/>
          <w:sz w:val="20"/>
          <w:szCs w:val="20"/>
        </w:rPr>
      </w:pPr>
    </w:p>
    <w:p w:rsidR="00EF380B" w:rsidRDefault="00EF380B" w:rsidP="00EF380B">
      <w:pPr>
        <w:spacing w:line="240" w:lineRule="auto"/>
        <w:rPr>
          <w:i/>
          <w:sz w:val="20"/>
          <w:szCs w:val="20"/>
        </w:rPr>
      </w:pPr>
      <w:r>
        <w:rPr>
          <w:noProof/>
          <w:lang w:eastAsia="de-CH"/>
        </w:rPr>
        <mc:AlternateContent>
          <mc:Choice Requires="wps">
            <w:drawing>
              <wp:anchor distT="0" distB="0" distL="114300" distR="114300" simplePos="0" relativeHeight="251667456" behindDoc="0" locked="0" layoutInCell="1" allowOverlap="1" wp14:anchorId="6ACEA79C" wp14:editId="15010762">
                <wp:simplePos x="0" y="0"/>
                <wp:positionH relativeFrom="column">
                  <wp:posOffset>3085106</wp:posOffset>
                </wp:positionH>
                <wp:positionV relativeFrom="paragraph">
                  <wp:posOffset>149418</wp:posOffset>
                </wp:positionV>
                <wp:extent cx="500932" cy="151075"/>
                <wp:effectExtent l="0" t="0" r="13970" b="20955"/>
                <wp:wrapNone/>
                <wp:docPr id="7" name="Rechteck 7"/>
                <wp:cNvGraphicFramePr/>
                <a:graphic xmlns:a="http://schemas.openxmlformats.org/drawingml/2006/main">
                  <a:graphicData uri="http://schemas.microsoft.com/office/word/2010/wordprocessingShape">
                    <wps:wsp>
                      <wps:cNvSpPr/>
                      <wps:spPr>
                        <a:xfrm>
                          <a:off x="0" y="0"/>
                          <a:ext cx="500932" cy="1510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DAF97" id="Rechteck 7" o:spid="_x0000_s1026" style="position:absolute;margin-left:242.9pt;margin-top:11.75pt;width:39.45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" fillcolor="windowText" strokeweight="1pt"/>
            </w:pict>
          </mc:Fallback>
        </mc:AlternateContent>
      </w:r>
    </w:p>
    <w:p w:rsidR="00EF380B" w:rsidRDefault="00EF380B" w:rsidP="00EF380B">
      <w:pPr>
        <w:spacing w:line="240" w:lineRule="auto"/>
        <w:rPr>
          <w:i/>
          <w:sz w:val="20"/>
          <w:szCs w:val="20"/>
        </w:rPr>
      </w:pPr>
    </w:p>
    <w:p w:rsidR="00EF380B" w:rsidRDefault="00EF380B" w:rsidP="00EF380B">
      <w:pPr>
        <w:spacing w:line="240" w:lineRule="auto"/>
        <w:rPr>
          <w:i/>
          <w:sz w:val="20"/>
          <w:szCs w:val="20"/>
        </w:rPr>
      </w:pPr>
    </w:p>
    <w:p w:rsidR="00B64624" w:rsidRPr="00EF380B" w:rsidRDefault="00B64624" w:rsidP="00EF380B">
      <w:pPr>
        <w:spacing w:line="240" w:lineRule="auto"/>
        <w:rPr>
          <w:i/>
          <w:sz w:val="20"/>
          <w:szCs w:val="20"/>
        </w:rPr>
      </w:pPr>
    </w:p>
    <w:p w:rsidR="00B64624" w:rsidRDefault="002C113F" w:rsidP="00EF380B">
      <w:pPr>
        <w:pStyle w:val="Listenabsatz"/>
        <w:numPr>
          <w:ilvl w:val="0"/>
          <w:numId w:val="2"/>
        </w:numPr>
        <w:spacing w:line="240" w:lineRule="auto"/>
        <w:rPr>
          <w:sz w:val="20"/>
          <w:szCs w:val="20"/>
        </w:rPr>
      </w:pPr>
      <w:r>
        <w:rPr>
          <w:sz w:val="20"/>
          <w:szCs w:val="20"/>
        </w:rPr>
        <w:t>Der Beschwerdebrief/die Reklamation</w:t>
      </w:r>
      <w:r w:rsidR="00B64624" w:rsidRPr="00EF380B">
        <w:rPr>
          <w:sz w:val="20"/>
          <w:szCs w:val="20"/>
        </w:rPr>
        <w:t xml:space="preserve"> soll den formalen Kriterien</w:t>
      </w:r>
      <w:r w:rsidR="00EF380B" w:rsidRPr="00EF380B">
        <w:rPr>
          <w:sz w:val="20"/>
          <w:szCs w:val="20"/>
        </w:rPr>
        <w:t xml:space="preserve"> eines Geschäftsbriefes entsprechen</w:t>
      </w:r>
      <w:r>
        <w:rPr>
          <w:sz w:val="20"/>
          <w:szCs w:val="20"/>
        </w:rPr>
        <w:t>.</w:t>
      </w:r>
    </w:p>
    <w:p w:rsidR="00EF380B" w:rsidRDefault="00EF380B" w:rsidP="00EF380B">
      <w:pPr>
        <w:pStyle w:val="Listenabsatz"/>
        <w:numPr>
          <w:ilvl w:val="0"/>
          <w:numId w:val="2"/>
        </w:numPr>
        <w:spacing w:line="240" w:lineRule="auto"/>
        <w:rPr>
          <w:sz w:val="20"/>
          <w:szCs w:val="20"/>
        </w:rPr>
      </w:pPr>
      <w:r>
        <w:rPr>
          <w:sz w:val="20"/>
          <w:szCs w:val="20"/>
        </w:rPr>
        <w:t>Die Argumentation soll nachvollziehbar begründet und mit Beispielen erläutert werden.</w:t>
      </w:r>
    </w:p>
    <w:p w:rsidR="002C113F" w:rsidRPr="00EF380B" w:rsidRDefault="009375C4" w:rsidP="00EF380B">
      <w:pPr>
        <w:pStyle w:val="Listenabsatz"/>
        <w:numPr>
          <w:ilvl w:val="0"/>
          <w:numId w:val="2"/>
        </w:numPr>
        <w:spacing w:line="240" w:lineRule="auto"/>
        <w:rPr>
          <w:sz w:val="20"/>
          <w:szCs w:val="20"/>
        </w:rPr>
      </w:pPr>
      <w:r>
        <w:rPr>
          <w:sz w:val="20"/>
          <w:szCs w:val="20"/>
        </w:rPr>
        <w:t xml:space="preserve">Kontaktangaben: </w:t>
      </w:r>
      <w:r w:rsidR="002C113F">
        <w:rPr>
          <w:sz w:val="20"/>
          <w:szCs w:val="20"/>
        </w:rPr>
        <w:t xml:space="preserve">Sandro </w:t>
      </w:r>
      <w:proofErr w:type="spellStart"/>
      <w:r w:rsidR="002C113F">
        <w:rPr>
          <w:sz w:val="20"/>
          <w:szCs w:val="20"/>
        </w:rPr>
        <w:t>Pran</w:t>
      </w:r>
      <w:proofErr w:type="spellEnd"/>
      <w:r w:rsidR="002C113F">
        <w:rPr>
          <w:sz w:val="20"/>
          <w:szCs w:val="20"/>
        </w:rPr>
        <w:t xml:space="preserve"> </w:t>
      </w:r>
      <w:proofErr w:type="spellStart"/>
      <w:r w:rsidR="002C113F">
        <w:rPr>
          <w:sz w:val="20"/>
          <w:szCs w:val="20"/>
        </w:rPr>
        <w:t>K’dyou</w:t>
      </w:r>
      <w:proofErr w:type="spellEnd"/>
      <w:r w:rsidR="002C113F">
        <w:rPr>
          <w:sz w:val="20"/>
          <w:szCs w:val="20"/>
        </w:rPr>
        <w:t>, Moosfeldweg 19, 8000 Zürich</w:t>
      </w:r>
    </w:p>
    <w:p w:rsidR="00B64624" w:rsidRPr="00313A85" w:rsidRDefault="00B64624" w:rsidP="00313A85">
      <w:pPr>
        <w:spacing w:line="240" w:lineRule="auto"/>
        <w:rPr>
          <w:sz w:val="20"/>
          <w:szCs w:val="20"/>
        </w:rPr>
      </w:pPr>
      <w:r w:rsidRPr="00313A85">
        <w:rPr>
          <w:sz w:val="20"/>
          <w:szCs w:val="20"/>
        </w:rPr>
        <w:t>___________________________________________________________________________</w:t>
      </w:r>
    </w:p>
    <w:p w:rsidR="00B64624" w:rsidRPr="00313A85" w:rsidRDefault="00B64624" w:rsidP="00313A85">
      <w:pPr>
        <w:spacing w:line="240" w:lineRule="auto"/>
        <w:rPr>
          <w:b/>
          <w:sz w:val="20"/>
          <w:szCs w:val="20"/>
        </w:rPr>
      </w:pPr>
      <w:r w:rsidRPr="00313A85">
        <w:rPr>
          <w:b/>
          <w:sz w:val="20"/>
          <w:szCs w:val="20"/>
        </w:rPr>
        <w:t xml:space="preserve">Aufsatzmöglichkeit 2: </w:t>
      </w:r>
      <w:r w:rsidR="002C113F">
        <w:rPr>
          <w:b/>
          <w:sz w:val="20"/>
          <w:szCs w:val="20"/>
        </w:rPr>
        <w:t>Antrag</w:t>
      </w:r>
    </w:p>
    <w:p w:rsidR="00B64624" w:rsidRDefault="002C113F" w:rsidP="00313A85">
      <w:pPr>
        <w:spacing w:line="240" w:lineRule="auto"/>
        <w:rPr>
          <w:sz w:val="20"/>
          <w:szCs w:val="20"/>
        </w:rPr>
      </w:pPr>
      <w:r>
        <w:rPr>
          <w:sz w:val="20"/>
          <w:szCs w:val="20"/>
        </w:rPr>
        <w:t xml:space="preserve">Die Planung des Abschlussballes ist in vollem Gange. Die Schule ist auf der Suche nach einer neuen Gestaltungsmöglichkeit, da die letztjährigen Abschlussfeste sowohl für Schüler/-innen als auch für Lehrpersonen unbefriedigend waren. In deiner Klasse habt ihr ein Konzept entworfen, welches ihr nun dem </w:t>
      </w:r>
      <w:proofErr w:type="spellStart"/>
      <w:r>
        <w:rPr>
          <w:sz w:val="20"/>
          <w:szCs w:val="20"/>
        </w:rPr>
        <w:t>SchüPa</w:t>
      </w:r>
      <w:proofErr w:type="spellEnd"/>
      <w:r>
        <w:rPr>
          <w:sz w:val="20"/>
          <w:szCs w:val="20"/>
        </w:rPr>
        <w:t xml:space="preserve"> unterbreiten möchtet. Dafür sind auch verschiedene Räume der Schulanlage nötig.</w:t>
      </w:r>
    </w:p>
    <w:p w:rsidR="002C113F" w:rsidRPr="00313A85" w:rsidRDefault="002C113F" w:rsidP="00313A85">
      <w:pPr>
        <w:spacing w:line="240" w:lineRule="auto"/>
        <w:rPr>
          <w:sz w:val="20"/>
          <w:szCs w:val="20"/>
        </w:rPr>
      </w:pPr>
      <w:r>
        <w:rPr>
          <w:sz w:val="20"/>
          <w:szCs w:val="20"/>
        </w:rPr>
        <w:t xml:space="preserve">Erklärt die Situation, unterbreitet dem </w:t>
      </w:r>
      <w:proofErr w:type="spellStart"/>
      <w:r>
        <w:rPr>
          <w:sz w:val="20"/>
          <w:szCs w:val="20"/>
        </w:rPr>
        <w:t>SchüPa</w:t>
      </w:r>
      <w:proofErr w:type="spellEnd"/>
      <w:r>
        <w:rPr>
          <w:sz w:val="20"/>
          <w:szCs w:val="20"/>
        </w:rPr>
        <w:t xml:space="preserve"> eure Idee, veranschaulicht euer Konzept mit Argumenten und fragt nach der Verfügbarkeit der notwendigen Räumlichkeiten.</w:t>
      </w:r>
    </w:p>
    <w:p w:rsidR="00B64624" w:rsidRPr="00313A85" w:rsidRDefault="00B64624" w:rsidP="00313A85">
      <w:pPr>
        <w:spacing w:line="240" w:lineRule="auto"/>
        <w:rPr>
          <w:sz w:val="20"/>
          <w:szCs w:val="20"/>
        </w:rPr>
      </w:pPr>
      <w:r w:rsidRPr="00313A85">
        <w:rPr>
          <w:sz w:val="20"/>
          <w:szCs w:val="20"/>
        </w:rPr>
        <w:t>Die Erörterung soll den folgenden formalen Kriterien entsprechen:</w:t>
      </w:r>
    </w:p>
    <w:p w:rsidR="002C113F" w:rsidRDefault="002C113F" w:rsidP="002C113F">
      <w:pPr>
        <w:pStyle w:val="Listenabsatz"/>
        <w:numPr>
          <w:ilvl w:val="0"/>
          <w:numId w:val="2"/>
        </w:numPr>
        <w:spacing w:line="240" w:lineRule="auto"/>
        <w:rPr>
          <w:sz w:val="20"/>
          <w:szCs w:val="20"/>
        </w:rPr>
      </w:pPr>
      <w:r>
        <w:rPr>
          <w:sz w:val="20"/>
          <w:szCs w:val="20"/>
        </w:rPr>
        <w:t>Der Beschwerdebrief/die Reklamation</w:t>
      </w:r>
      <w:r w:rsidRPr="00EF380B">
        <w:rPr>
          <w:sz w:val="20"/>
          <w:szCs w:val="20"/>
        </w:rPr>
        <w:t xml:space="preserve"> soll den formalen Kriterien eines Geschäftsbriefes entsprechen</w:t>
      </w:r>
      <w:r>
        <w:rPr>
          <w:sz w:val="20"/>
          <w:szCs w:val="20"/>
        </w:rPr>
        <w:t>.</w:t>
      </w:r>
    </w:p>
    <w:p w:rsidR="002C113F" w:rsidRDefault="002C113F" w:rsidP="002C113F">
      <w:pPr>
        <w:pStyle w:val="Listenabsatz"/>
        <w:numPr>
          <w:ilvl w:val="0"/>
          <w:numId w:val="2"/>
        </w:numPr>
        <w:spacing w:line="240" w:lineRule="auto"/>
        <w:rPr>
          <w:sz w:val="20"/>
          <w:szCs w:val="20"/>
        </w:rPr>
      </w:pPr>
      <w:r>
        <w:rPr>
          <w:sz w:val="20"/>
          <w:szCs w:val="20"/>
        </w:rPr>
        <w:t>Die Argumentation soll nachvollziehbar begründet und mit Beispielen erläutert werden.</w:t>
      </w:r>
    </w:p>
    <w:p w:rsidR="002C113F" w:rsidRPr="00EF380B" w:rsidRDefault="002C113F" w:rsidP="002C113F">
      <w:pPr>
        <w:pStyle w:val="Listenabsatz"/>
        <w:numPr>
          <w:ilvl w:val="0"/>
          <w:numId w:val="2"/>
        </w:numPr>
        <w:spacing w:line="240" w:lineRule="auto"/>
        <w:rPr>
          <w:sz w:val="20"/>
          <w:szCs w:val="20"/>
        </w:rPr>
      </w:pPr>
      <w:r>
        <w:rPr>
          <w:noProof/>
          <w:color w:val="0000FF"/>
          <w:lang w:eastAsia="de-CH"/>
        </w:rPr>
        <w:drawing>
          <wp:anchor distT="0" distB="0" distL="114300" distR="114300" simplePos="0" relativeHeight="251659264" behindDoc="0" locked="0" layoutInCell="1" allowOverlap="1">
            <wp:simplePos x="0" y="0"/>
            <wp:positionH relativeFrom="column">
              <wp:posOffset>4981685</wp:posOffset>
            </wp:positionH>
            <wp:positionV relativeFrom="paragraph">
              <wp:posOffset>8089</wp:posOffset>
            </wp:positionV>
            <wp:extent cx="1554428" cy="1168842"/>
            <wp:effectExtent l="0" t="0" r="8255" b="0"/>
            <wp:wrapNone/>
            <wp:docPr id="2" name="irc_mi" descr="Bildergebnis für argumentation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argumentation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28" cy="116884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Kontaktangaben: </w:t>
      </w:r>
      <w:r w:rsidR="00374351">
        <w:rPr>
          <w:sz w:val="20"/>
          <w:szCs w:val="20"/>
        </w:rPr>
        <w:t>Marc Helbling</w:t>
      </w:r>
      <w:bookmarkStart w:id="0" w:name="_GoBack"/>
      <w:bookmarkEnd w:id="0"/>
      <w:r>
        <w:rPr>
          <w:sz w:val="20"/>
          <w:szCs w:val="20"/>
        </w:rPr>
        <w:t xml:space="preserve">, </w:t>
      </w:r>
      <w:proofErr w:type="spellStart"/>
      <w:r>
        <w:rPr>
          <w:sz w:val="20"/>
          <w:szCs w:val="20"/>
        </w:rPr>
        <w:t>Rebhaldenstrasse</w:t>
      </w:r>
      <w:proofErr w:type="spellEnd"/>
      <w:r>
        <w:rPr>
          <w:sz w:val="20"/>
          <w:szCs w:val="20"/>
        </w:rPr>
        <w:t xml:space="preserve"> 15, 8807 Freienbach</w:t>
      </w:r>
    </w:p>
    <w:p w:rsidR="009C05C3" w:rsidRPr="00313A85" w:rsidRDefault="009C05C3" w:rsidP="00313A85">
      <w:pPr>
        <w:spacing w:line="240" w:lineRule="auto"/>
        <w:rPr>
          <w:i/>
          <w:sz w:val="20"/>
          <w:szCs w:val="20"/>
        </w:rPr>
      </w:pPr>
      <w:r w:rsidRPr="00313A85">
        <w:rPr>
          <w:i/>
          <w:sz w:val="20"/>
          <w:szCs w:val="20"/>
        </w:rPr>
        <w:t>___________________________________________________________________________</w:t>
      </w:r>
    </w:p>
    <w:p w:rsidR="00B64624" w:rsidRDefault="002C113F" w:rsidP="000C73A6">
      <w:pPr>
        <w:spacing w:line="240" w:lineRule="auto"/>
        <w:rPr>
          <w:b/>
          <w:sz w:val="20"/>
          <w:szCs w:val="20"/>
        </w:rPr>
      </w:pPr>
      <w:r>
        <w:rPr>
          <w:b/>
          <w:sz w:val="20"/>
          <w:szCs w:val="20"/>
        </w:rPr>
        <w:t>Vgl. Seite 3: Vorlage eines Geschäftsbriefes</w:t>
      </w:r>
    </w:p>
    <w:p w:rsidR="009375C4" w:rsidRDefault="009375C4" w:rsidP="000C73A6">
      <w:pPr>
        <w:spacing w:line="240" w:lineRule="auto"/>
        <w:rPr>
          <w:rFonts w:ascii="Arial" w:hAnsi="Arial" w:cs="Arial"/>
          <w:b/>
          <w:noProof/>
          <w:sz w:val="32"/>
          <w:lang w:eastAsia="de-CH"/>
        </w:rPr>
      </w:pPr>
      <w:r w:rsidRPr="009375C4">
        <w:rPr>
          <w:rFonts w:ascii="Arial" w:hAnsi="Arial" w:cs="Arial"/>
          <w:b/>
          <w:noProof/>
          <w:sz w:val="32"/>
          <w:lang w:eastAsia="de-CH"/>
        </w:rPr>
        <w:lastRenderedPageBreak/>
        <w:t>Vorlage Geschäftsbrief</w:t>
      </w:r>
    </w:p>
    <w:p w:rsidR="009375C4" w:rsidRPr="009375C4" w:rsidRDefault="009375C4" w:rsidP="000C73A6">
      <w:pPr>
        <w:spacing w:line="240" w:lineRule="auto"/>
        <w:rPr>
          <w:rFonts w:ascii="Arial" w:hAnsi="Arial" w:cs="Arial"/>
          <w:b/>
          <w:noProof/>
          <w:sz w:val="32"/>
          <w:lang w:eastAsia="de-CH"/>
        </w:rPr>
      </w:pPr>
    </w:p>
    <w:p w:rsidR="009375C4" w:rsidRPr="000C73A6" w:rsidRDefault="009375C4" w:rsidP="000C73A6">
      <w:pPr>
        <w:spacing w:line="240" w:lineRule="auto"/>
        <w:rPr>
          <w:sz w:val="20"/>
          <w:szCs w:val="20"/>
        </w:rPr>
      </w:pPr>
      <w:r>
        <w:rPr>
          <w:noProof/>
          <w:lang w:eastAsia="de-CH"/>
        </w:rPr>
        <w:drawing>
          <wp:inline distT="0" distB="0" distL="0" distR="0" wp14:anchorId="79F2310C" wp14:editId="3BCFD5B3">
            <wp:extent cx="5295900" cy="7124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900" cy="7124700"/>
                    </a:xfrm>
                    <a:prstGeom prst="rect">
                      <a:avLst/>
                    </a:prstGeom>
                  </pic:spPr>
                </pic:pic>
              </a:graphicData>
            </a:graphic>
          </wp:inline>
        </w:drawing>
      </w:r>
    </w:p>
    <w:sectPr w:rsidR="009375C4" w:rsidRPr="000C7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457"/>
    <w:multiLevelType w:val="hybridMultilevel"/>
    <w:tmpl w:val="E1BA627A"/>
    <w:lvl w:ilvl="0" w:tplc="FB404E8C">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C6A39E3"/>
    <w:multiLevelType w:val="hybridMultilevel"/>
    <w:tmpl w:val="E97A892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87"/>
    <w:rsid w:val="000C73A6"/>
    <w:rsid w:val="002C113F"/>
    <w:rsid w:val="00313A85"/>
    <w:rsid w:val="00334987"/>
    <w:rsid w:val="00374351"/>
    <w:rsid w:val="003F3E76"/>
    <w:rsid w:val="007E7A75"/>
    <w:rsid w:val="009375C4"/>
    <w:rsid w:val="009C05C3"/>
    <w:rsid w:val="00B64624"/>
    <w:rsid w:val="00C26306"/>
    <w:rsid w:val="00EF38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73F3"/>
  <w15:chartTrackingRefBased/>
  <w15:docId w15:val="{D1F58BFA-3069-45F5-AC17-CC52035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987"/>
    <w:pPr>
      <w:ind w:left="720"/>
      <w:contextualSpacing/>
    </w:pPr>
  </w:style>
  <w:style w:type="character" w:styleId="Hyperlink">
    <w:name w:val="Hyperlink"/>
    <w:basedOn w:val="Absatz-Standardschriftart"/>
    <w:uiPriority w:val="99"/>
    <w:unhideWhenUsed/>
    <w:rsid w:val="00313A85"/>
    <w:rPr>
      <w:color w:val="0563C1" w:themeColor="hyperlink"/>
      <w:u w:val="single"/>
    </w:rPr>
  </w:style>
  <w:style w:type="table" w:styleId="Tabellenraster">
    <w:name w:val="Table Grid"/>
    <w:basedOn w:val="NormaleTabelle"/>
    <w:uiPriority w:val="39"/>
    <w:rsid w:val="0031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75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helbling@sekeinshoefe.ch"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ch/url?sa=i&amp;rct=j&amp;q=&amp;esrc=s&amp;source=images&amp;cd=&amp;cad=rja&amp;uact=8&amp;ved=2ahUKEwj7wJqdwJXfAhUCKVAKHej-DDUQjRx6BAgBEAU&amp;url=http://clipart-library.com/clipart/47807.htm&amp;psig=AOvVaw1jbWnBOUq_NyxbG3_5tHdK&amp;ust=1544539513914318" TargetMode="External"/><Relationship Id="rId10" Type="http://schemas.openxmlformats.org/officeDocument/2006/relationships/hyperlink" Target="http://www.google.ch/url?sa=i&amp;rct=j&amp;q=&amp;esrc=s&amp;source=images&amp;cd=&amp;cad=rja&amp;uact=8&amp;ved=2ahUKEwjhppy1wJXfAhWJmbQKHWY8AG8QjRx6BAgBEAU&amp;url=http://clipart-library.com/argumentative-cliparts.html&amp;psig=AOvVaw1Xx87TypHht53Cl0oUYwHH&amp;ust=154453956097687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Sek Eins Höfe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Helbling Marc</dc:creator>
  <cp:keywords/>
  <dc:description/>
  <cp:lastModifiedBy>Helbling Marc</cp:lastModifiedBy>
  <cp:revision>3</cp:revision>
  <cp:lastPrinted>2019-01-23T08:17:00Z</cp:lastPrinted>
  <dcterms:created xsi:type="dcterms:W3CDTF">2019-01-23T08:17:00Z</dcterms:created>
  <dcterms:modified xsi:type="dcterms:W3CDTF">2019-04-10T13:36:00Z</dcterms:modified>
</cp:coreProperties>
</file>